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83" w:rsidRPr="00E40783" w:rsidRDefault="00E40783" w:rsidP="00E40783">
      <w:pPr>
        <w:jc w:val="center"/>
        <w:rPr>
          <w:rFonts w:ascii="Comic Sans MS" w:hAnsi="Comic Sans MS" w:cs="Times New Roman"/>
          <w:b/>
          <w:color w:val="4472C4" w:themeColor="accent5"/>
          <w:sz w:val="28"/>
          <w:szCs w:val="28"/>
        </w:rPr>
      </w:pPr>
      <w:r w:rsidRPr="00E40783">
        <w:rPr>
          <w:rFonts w:ascii="Comic Sans MS" w:hAnsi="Comic Sans MS" w:cs="Times New Roman"/>
          <w:b/>
          <w:color w:val="4472C4" w:themeColor="accent5"/>
          <w:sz w:val="28"/>
          <w:szCs w:val="28"/>
        </w:rPr>
        <w:t>Перечень организаций по оказанию психологической и юридической помощи родителям</w:t>
      </w:r>
    </w:p>
    <w:p w:rsidR="00215342" w:rsidRPr="00E40783" w:rsidRDefault="00E40783" w:rsidP="00E40783">
      <w:pPr>
        <w:jc w:val="center"/>
        <w:rPr>
          <w:rFonts w:ascii="Comic Sans MS" w:hAnsi="Comic Sans MS" w:cs="Times New Roman"/>
          <w:b/>
          <w:color w:val="4472C4" w:themeColor="accent5"/>
          <w:sz w:val="28"/>
          <w:szCs w:val="28"/>
        </w:rPr>
      </w:pPr>
      <w:r w:rsidRPr="00E40783">
        <w:rPr>
          <w:rFonts w:ascii="Comic Sans MS" w:hAnsi="Comic Sans MS" w:cs="Times New Roman"/>
          <w:b/>
          <w:color w:val="4472C4" w:themeColor="accent5"/>
          <w:sz w:val="28"/>
          <w:szCs w:val="28"/>
        </w:rPr>
        <w:t xml:space="preserve"> по вопросам восстановления в родительских правах</w:t>
      </w:r>
    </w:p>
    <w:p w:rsidR="00E40783" w:rsidRDefault="00E40783" w:rsidP="00E40783">
      <w:pPr>
        <w:spacing w:after="1" w:line="258" w:lineRule="auto"/>
        <w:ind w:left="284" w:right="4054" w:hanging="10"/>
        <w:rPr>
          <w:rFonts w:ascii="Times New Roman" w:hAnsi="Times New Roman" w:cs="Times New Roman"/>
          <w:sz w:val="28"/>
          <w:szCs w:val="28"/>
        </w:rPr>
      </w:pPr>
    </w:p>
    <w:p w:rsidR="00E40783" w:rsidRDefault="00E40783" w:rsidP="00E40783">
      <w:pPr>
        <w:spacing w:after="1" w:line="258" w:lineRule="auto"/>
        <w:ind w:left="284" w:right="4054" w:hanging="10"/>
        <w:rPr>
          <w:rFonts w:ascii="Times New Roman" w:hAnsi="Times New Roman" w:cs="Times New Roman"/>
          <w:sz w:val="28"/>
          <w:szCs w:val="28"/>
        </w:rPr>
      </w:pPr>
    </w:p>
    <w:p w:rsidR="00E40783" w:rsidRPr="00E40783" w:rsidRDefault="00E40783" w:rsidP="00E40783">
      <w:pPr>
        <w:spacing w:after="1" w:line="258" w:lineRule="auto"/>
        <w:ind w:left="284" w:right="4054" w:hanging="10"/>
        <w:rPr>
          <w:sz w:val="32"/>
          <w:szCs w:val="32"/>
        </w:rPr>
      </w:pPr>
      <w:r w:rsidRPr="00E40783">
        <w:rPr>
          <w:rFonts w:ascii="Comic Sans MS" w:eastAsia="Comic Sans MS" w:hAnsi="Comic Sans MS" w:cs="Comic Sans MS"/>
          <w:b/>
          <w:sz w:val="32"/>
          <w:szCs w:val="32"/>
        </w:rPr>
        <w:t xml:space="preserve">Органы опеки и попечительства Иркутской области:                        </w:t>
      </w:r>
    </w:p>
    <w:p w:rsidR="00E40783" w:rsidRDefault="00E40783" w:rsidP="00E40783">
      <w:pPr>
        <w:spacing w:after="0" w:line="216" w:lineRule="auto"/>
        <w:ind w:left="429" w:right="4371" w:hanging="155"/>
        <w:rPr>
          <w:rFonts w:ascii="Comic Sans MS" w:eastAsia="Comic Sans MS" w:hAnsi="Comic Sans MS" w:cs="Comic Sans MS"/>
          <w:b/>
          <w:sz w:val="21"/>
        </w:rPr>
      </w:pPr>
      <w:r>
        <w:rPr>
          <w:rFonts w:ascii="Comic Sans MS" w:eastAsia="Comic Sans MS" w:hAnsi="Comic Sans MS" w:cs="Comic Sans MS"/>
          <w:b/>
          <w:sz w:val="21"/>
        </w:rPr>
        <w:tab/>
      </w:r>
      <w:r>
        <w:rPr>
          <w:rFonts w:ascii="Comic Sans MS" w:eastAsia="Comic Sans MS" w:hAnsi="Comic Sans MS" w:cs="Comic Sans MS"/>
          <w:b/>
          <w:sz w:val="21"/>
        </w:rPr>
        <w:tab/>
      </w:r>
    </w:p>
    <w:p w:rsidR="00E40783" w:rsidRPr="00E40783" w:rsidRDefault="00E40783" w:rsidP="00E40783">
      <w:pPr>
        <w:spacing w:after="0" w:line="216" w:lineRule="auto"/>
        <w:ind w:left="429" w:right="4371" w:hanging="155"/>
        <w:rPr>
          <w:color w:val="FF0000"/>
          <w:sz w:val="32"/>
          <w:szCs w:val="32"/>
        </w:rPr>
      </w:pP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 </w:t>
      </w:r>
      <w:hyperlink r:id="rId4">
        <w:r w:rsidRPr="00E40783">
          <w:rPr>
            <w:rFonts w:ascii="Comic Sans MS" w:eastAsia="Comic Sans MS" w:hAnsi="Comic Sans MS" w:cs="Comic Sans MS"/>
            <w:b/>
            <w:color w:val="FF0000"/>
            <w:sz w:val="32"/>
            <w:szCs w:val="32"/>
            <w:u w:val="single" w:color="000000"/>
          </w:rPr>
          <w:t xml:space="preserve">https://irkobl.ru/sites/society/about/podrazdel </w:t>
        </w:r>
      </w:hyperlink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                                    </w:t>
      </w:r>
    </w:p>
    <w:p w:rsidR="00E40783" w:rsidRDefault="00E40783" w:rsidP="00E40783">
      <w:pPr>
        <w:pStyle w:val="3"/>
        <w:tabs>
          <w:tab w:val="center" w:pos="653"/>
          <w:tab w:val="center" w:pos="4501"/>
        </w:tabs>
        <w:ind w:left="0"/>
      </w:pPr>
      <w:r>
        <w:rPr>
          <w:rFonts w:ascii="Calibri" w:eastAsia="Calibri" w:hAnsi="Calibri" w:cs="Calibri"/>
          <w:b w:val="0"/>
          <w:sz w:val="22"/>
          <w:vertAlign w:val="baseline"/>
        </w:rPr>
        <w:tab/>
      </w:r>
    </w:p>
    <w:p w:rsidR="00E40783" w:rsidRDefault="00E40783" w:rsidP="00E40783">
      <w:pPr>
        <w:tabs>
          <w:tab w:val="center" w:pos="1672"/>
          <w:tab w:val="right" w:pos="16148"/>
        </w:tabs>
        <w:spacing w:after="0"/>
        <w:ind w:right="-6"/>
        <w:rPr>
          <w:rFonts w:ascii="Comic Sans MS" w:eastAsia="Comic Sans MS" w:hAnsi="Comic Sans MS" w:cs="Comic Sans MS"/>
          <w:b/>
          <w:sz w:val="32"/>
          <w:szCs w:val="32"/>
          <w:vertAlign w:val="superscript"/>
        </w:rPr>
      </w:pPr>
      <w:r w:rsidRPr="00E40783">
        <w:rPr>
          <w:rFonts w:ascii="Calibri" w:eastAsia="Calibri" w:hAnsi="Calibri" w:cs="Calibri"/>
          <w:sz w:val="32"/>
          <w:szCs w:val="32"/>
        </w:rPr>
        <w:tab/>
      </w:r>
      <w:r w:rsidRPr="00E40783">
        <w:rPr>
          <w:rFonts w:ascii="Comic Sans MS" w:eastAsia="Comic Sans MS" w:hAnsi="Comic Sans MS" w:cs="Comic Sans MS"/>
          <w:b/>
          <w:sz w:val="32"/>
          <w:szCs w:val="32"/>
          <w:vertAlign w:val="superscript"/>
        </w:rPr>
        <w:t xml:space="preserve">     </w:t>
      </w:r>
    </w:p>
    <w:p w:rsidR="00E40783" w:rsidRPr="00E40783" w:rsidRDefault="00E40783" w:rsidP="00E40783">
      <w:pPr>
        <w:tabs>
          <w:tab w:val="center" w:pos="1672"/>
          <w:tab w:val="right" w:pos="16148"/>
        </w:tabs>
        <w:spacing w:after="0"/>
        <w:ind w:right="-6"/>
        <w:rPr>
          <w:rFonts w:ascii="Arial" w:eastAsia="Arial" w:hAnsi="Arial" w:cs="Arial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proofErr w:type="spellStart"/>
      <w:r w:rsidRPr="00E40783">
        <w:rPr>
          <w:rFonts w:ascii="Comic Sans MS" w:eastAsia="Comic Sans MS" w:hAnsi="Comic Sans MS" w:cs="Comic Sans MS"/>
          <w:b/>
          <w:sz w:val="32"/>
          <w:szCs w:val="32"/>
        </w:rPr>
        <w:t>Госюрбюро</w:t>
      </w:r>
      <w:proofErr w:type="spellEnd"/>
      <w:r w:rsidRPr="00E40783">
        <w:rPr>
          <w:rFonts w:ascii="Comic Sans MS" w:eastAsia="Comic Sans MS" w:hAnsi="Comic Sans MS" w:cs="Comic Sans MS"/>
          <w:b/>
          <w:sz w:val="32"/>
          <w:szCs w:val="32"/>
        </w:rPr>
        <w:t xml:space="preserve"> по Иркутской области </w:t>
      </w:r>
      <w:r w:rsidRPr="00E40783">
        <w:rPr>
          <w:rFonts w:ascii="Comic Sans MS" w:eastAsia="Comic Sans MS" w:hAnsi="Comic Sans MS" w:cs="Comic Sans MS"/>
          <w:b/>
          <w:color w:val="222222"/>
          <w:sz w:val="32"/>
          <w:szCs w:val="32"/>
        </w:rPr>
        <w:t>(бесплатная юридическая помощь)</w:t>
      </w:r>
      <w:r w:rsidRPr="00E40783">
        <w:rPr>
          <w:rFonts w:ascii="Comic Sans MS" w:eastAsia="Comic Sans MS" w:hAnsi="Comic Sans MS" w:cs="Comic Sans MS"/>
          <w:b/>
          <w:sz w:val="32"/>
          <w:szCs w:val="32"/>
        </w:rPr>
        <w:tab/>
      </w:r>
      <w:r w:rsidRPr="00E40783">
        <w:rPr>
          <w:rFonts w:ascii="Arial" w:eastAsia="Arial" w:hAnsi="Arial" w:cs="Arial"/>
          <w:b/>
          <w:sz w:val="32"/>
          <w:szCs w:val="32"/>
        </w:rPr>
        <w:t xml:space="preserve">        </w:t>
      </w:r>
    </w:p>
    <w:p w:rsidR="00E40783" w:rsidRDefault="00E40783" w:rsidP="00E40783">
      <w:pPr>
        <w:tabs>
          <w:tab w:val="center" w:pos="1672"/>
          <w:tab w:val="right" w:pos="16148"/>
        </w:tabs>
        <w:spacing w:after="0"/>
        <w:ind w:right="-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</w:t>
      </w:r>
    </w:p>
    <w:p w:rsidR="00E40783" w:rsidRPr="00E40783" w:rsidRDefault="00E40783" w:rsidP="00E40783">
      <w:pPr>
        <w:tabs>
          <w:tab w:val="center" w:pos="1672"/>
          <w:tab w:val="right" w:pos="16148"/>
        </w:tabs>
        <w:spacing w:after="0"/>
        <w:ind w:right="-6"/>
        <w:rPr>
          <w:color w:val="FF0000"/>
          <w:sz w:val="32"/>
          <w:szCs w:val="32"/>
        </w:rPr>
      </w:pPr>
      <w:r w:rsidRPr="00E40783">
        <w:rPr>
          <w:rFonts w:ascii="Arial" w:eastAsia="Arial" w:hAnsi="Arial" w:cs="Arial"/>
          <w:b/>
          <w:color w:val="FF0000"/>
          <w:sz w:val="32"/>
          <w:szCs w:val="32"/>
        </w:rPr>
        <w:t xml:space="preserve">      </w:t>
      </w: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  <w:u w:val="single" w:color="000000"/>
        </w:rPr>
        <w:t xml:space="preserve">https://irkobl.ru/sites/society/jur.%20pomosch/?ysclid=lop9eamwm5907853719 </w:t>
      </w:r>
    </w:p>
    <w:p w:rsidR="00E40783" w:rsidRDefault="00E40783" w:rsidP="00E40783">
      <w:pPr>
        <w:spacing w:after="0"/>
        <w:ind w:left="444" w:right="108"/>
      </w:pPr>
      <w:r>
        <w:rPr>
          <w:rFonts w:ascii="Comic Sans MS" w:eastAsia="Comic Sans MS" w:hAnsi="Comic Sans MS" w:cs="Comic Sans MS"/>
          <w:b/>
        </w:rPr>
        <w:t xml:space="preserve">                               </w:t>
      </w:r>
    </w:p>
    <w:p w:rsidR="00E40783" w:rsidRDefault="00E40783" w:rsidP="00E40783">
      <w:pPr>
        <w:spacing w:after="171" w:line="216" w:lineRule="auto"/>
        <w:ind w:right="108"/>
        <w:rPr>
          <w:rFonts w:ascii="Comic Sans MS" w:eastAsia="Comic Sans MS" w:hAnsi="Comic Sans MS" w:cs="Comic Sans MS"/>
          <w:b/>
          <w:sz w:val="44"/>
          <w:szCs w:val="44"/>
          <w:vertAlign w:val="superscript"/>
        </w:rPr>
      </w:pPr>
      <w:r w:rsidRPr="00E40783">
        <w:rPr>
          <w:rFonts w:ascii="Comic Sans MS" w:eastAsia="Comic Sans MS" w:hAnsi="Comic Sans MS" w:cs="Comic Sans MS"/>
          <w:b/>
          <w:sz w:val="44"/>
          <w:szCs w:val="44"/>
          <w:vertAlign w:val="superscript"/>
        </w:rPr>
        <w:t xml:space="preserve">   </w:t>
      </w:r>
    </w:p>
    <w:p w:rsidR="00E40783" w:rsidRPr="00E40783" w:rsidRDefault="00E40783" w:rsidP="00E40783">
      <w:pPr>
        <w:spacing w:after="171" w:line="216" w:lineRule="auto"/>
        <w:ind w:right="108"/>
        <w:rPr>
          <w:rFonts w:ascii="Comic Sans MS" w:eastAsia="Comic Sans MS" w:hAnsi="Comic Sans MS" w:cs="Comic Sans MS"/>
          <w:b/>
          <w:sz w:val="44"/>
          <w:szCs w:val="44"/>
          <w:vertAlign w:val="superscript"/>
        </w:rPr>
      </w:pPr>
      <w:r>
        <w:rPr>
          <w:rFonts w:ascii="Comic Sans MS" w:eastAsia="Comic Sans MS" w:hAnsi="Comic Sans MS" w:cs="Comic Sans MS"/>
          <w:b/>
          <w:sz w:val="44"/>
          <w:szCs w:val="44"/>
          <w:vertAlign w:val="superscript"/>
        </w:rPr>
        <w:t xml:space="preserve"> </w:t>
      </w:r>
      <w:r w:rsidRPr="00E40783">
        <w:rPr>
          <w:rFonts w:ascii="Comic Sans MS" w:eastAsia="Comic Sans MS" w:hAnsi="Comic Sans MS" w:cs="Comic Sans MS"/>
          <w:b/>
          <w:sz w:val="44"/>
          <w:szCs w:val="44"/>
          <w:vertAlign w:val="superscript"/>
        </w:rPr>
        <w:t xml:space="preserve">Центры социальной помощи семье и детям </w:t>
      </w:r>
    </w:p>
    <w:p w:rsidR="00E40783" w:rsidRPr="00E40783" w:rsidRDefault="00E40783" w:rsidP="00E40783">
      <w:pPr>
        <w:spacing w:after="171" w:line="216" w:lineRule="auto"/>
        <w:ind w:right="108"/>
        <w:rPr>
          <w:color w:val="FF0000"/>
          <w:sz w:val="32"/>
          <w:szCs w:val="32"/>
        </w:rPr>
      </w:pP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  <w:vertAlign w:val="superscript"/>
        </w:rPr>
        <w:t xml:space="preserve"> </w:t>
      </w: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  <w:vertAlign w:val="superscript"/>
        </w:rPr>
        <w:t xml:space="preserve">   </w:t>
      </w: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  <w:vertAlign w:val="superscript"/>
        </w:rPr>
        <w:t xml:space="preserve">  </w:t>
      </w: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  <w:u w:val="single" w:color="000000"/>
        </w:rPr>
        <w:t>https://irkobl.ru/sites/society/about/agency/</w:t>
      </w:r>
      <w:r w:rsidRPr="00E40783"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</w:t>
      </w:r>
    </w:p>
    <w:p w:rsidR="00E40783" w:rsidRDefault="00E40783" w:rsidP="00E40783">
      <w:pPr>
        <w:tabs>
          <w:tab w:val="center" w:pos="3682"/>
        </w:tabs>
        <w:spacing w:after="52"/>
        <w:ind w:left="-15"/>
      </w:pPr>
      <w:r>
        <w:rPr>
          <w:rFonts w:ascii="Comic Sans MS" w:eastAsia="Comic Sans MS" w:hAnsi="Comic Sans MS" w:cs="Comic Sans MS"/>
          <w:b/>
          <w:sz w:val="24"/>
        </w:rPr>
        <w:tab/>
      </w:r>
      <w:r>
        <w:rPr>
          <w:rFonts w:ascii="Arial" w:eastAsia="Arial" w:hAnsi="Arial" w:cs="Arial"/>
          <w:b/>
          <w:sz w:val="35"/>
          <w:vertAlign w:val="subscript"/>
        </w:rPr>
        <w:t xml:space="preserve"> </w:t>
      </w:r>
    </w:p>
    <w:p w:rsidR="00E40783" w:rsidRDefault="00E40783" w:rsidP="00E40783">
      <w:pPr>
        <w:tabs>
          <w:tab w:val="center" w:pos="4708"/>
        </w:tabs>
        <w:spacing w:after="5" w:line="250" w:lineRule="auto"/>
        <w:ind w:left="-15"/>
        <w:rPr>
          <w:sz w:val="24"/>
        </w:rPr>
      </w:pPr>
      <w:r>
        <w:rPr>
          <w:rFonts w:ascii="Comic Sans MS" w:eastAsia="Comic Sans MS" w:hAnsi="Comic Sans MS" w:cs="Comic Sans MS"/>
          <w:b/>
          <w:color w:val="FFFFFF"/>
          <w:sz w:val="24"/>
        </w:rPr>
        <w:tab/>
      </w:r>
    </w:p>
    <w:p w:rsidR="00E40783" w:rsidRDefault="00E40783" w:rsidP="00E40783">
      <w:pPr>
        <w:pStyle w:val="4"/>
        <w:ind w:left="-5" w:right="108"/>
        <w:jc w:val="center"/>
        <w:rPr>
          <w:color w:val="FF0000"/>
        </w:rPr>
      </w:pPr>
      <w:bookmarkStart w:id="0" w:name="_GoBack"/>
      <w:bookmarkEnd w:id="0"/>
      <w:r>
        <w:t xml:space="preserve">Единый контактный центр: </w:t>
      </w:r>
      <w:r w:rsidRPr="00E40783">
        <w:rPr>
          <w:color w:val="7030A0"/>
        </w:rPr>
        <w:t>8 800 100 0001</w:t>
      </w:r>
    </w:p>
    <w:p w:rsidR="00E40783" w:rsidRDefault="00E40783" w:rsidP="00E40783">
      <w:pPr>
        <w:pStyle w:val="4"/>
        <w:ind w:left="-5" w:right="108"/>
        <w:jc w:val="center"/>
        <w:rPr>
          <w:sz w:val="24"/>
        </w:rPr>
      </w:pPr>
    </w:p>
    <w:p w:rsidR="00E40783" w:rsidRPr="00E40783" w:rsidRDefault="00E40783" w:rsidP="00E40783">
      <w:pPr>
        <w:pStyle w:val="4"/>
        <w:ind w:left="-5" w:right="108" w:firstLine="713"/>
        <w:rPr>
          <w:sz w:val="24"/>
        </w:rPr>
      </w:pPr>
      <w:r>
        <w:t xml:space="preserve">                            </w:t>
      </w:r>
      <w:r>
        <w:t>Телефон горячей линии:</w:t>
      </w:r>
      <w:r>
        <w:rPr>
          <w:color w:val="FF0000"/>
        </w:rPr>
        <w:t xml:space="preserve"> </w:t>
      </w:r>
      <w:r w:rsidRPr="00E40783">
        <w:rPr>
          <w:color w:val="7030A0"/>
        </w:rPr>
        <w:t>8 800 100 2242</w:t>
      </w:r>
    </w:p>
    <w:sectPr w:rsidR="00E40783" w:rsidRPr="00E40783" w:rsidSect="00E073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5"/>
    <w:rsid w:val="00215342"/>
    <w:rsid w:val="00970985"/>
    <w:rsid w:val="00E073D0"/>
    <w:rsid w:val="00E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191"/>
  <w15:chartTrackingRefBased/>
  <w15:docId w15:val="{3BCB0389-16F5-41B2-9CCA-B42FF4D0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E40783"/>
    <w:pPr>
      <w:keepNext/>
      <w:keepLines/>
      <w:spacing w:after="0"/>
      <w:ind w:left="289"/>
      <w:outlineLvl w:val="2"/>
    </w:pPr>
    <w:rPr>
      <w:rFonts w:ascii="Comic Sans MS" w:eastAsia="Comic Sans MS" w:hAnsi="Comic Sans MS" w:cs="Comic Sans MS"/>
      <w:b/>
      <w:color w:val="000000"/>
      <w:sz w:val="28"/>
      <w:vertAlign w:val="subscript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E40783"/>
    <w:pPr>
      <w:keepNext/>
      <w:keepLines/>
      <w:spacing w:after="9"/>
      <w:ind w:left="191" w:hanging="10"/>
      <w:outlineLvl w:val="3"/>
    </w:pPr>
    <w:rPr>
      <w:rFonts w:ascii="Comic Sans MS" w:eastAsia="Comic Sans MS" w:hAnsi="Comic Sans MS" w:cs="Comic Sans MS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783"/>
    <w:rPr>
      <w:rFonts w:ascii="Comic Sans MS" w:eastAsia="Comic Sans MS" w:hAnsi="Comic Sans MS" w:cs="Comic Sans MS"/>
      <w:b/>
      <w:color w:val="000000"/>
      <w:sz w:val="28"/>
      <w:vertAlign w:val="subscript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0783"/>
    <w:rPr>
      <w:rFonts w:ascii="Comic Sans MS" w:eastAsia="Comic Sans MS" w:hAnsi="Comic Sans MS" w:cs="Comic Sans MS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kobl.ru/sites/society/about/podraz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2024-09-17T04:03:00Z</dcterms:created>
  <dcterms:modified xsi:type="dcterms:W3CDTF">2024-09-17T05:37:00Z</dcterms:modified>
</cp:coreProperties>
</file>