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66" w:rsidRPr="003554BF" w:rsidRDefault="00444866" w:rsidP="00444866">
      <w:pPr>
        <w:jc w:val="center"/>
        <w:rPr>
          <w:b/>
        </w:rPr>
      </w:pPr>
      <w:r>
        <w:rPr>
          <w:b/>
        </w:rPr>
        <w:t>Бланк результатов опроса</w:t>
      </w:r>
    </w:p>
    <w:p w:rsidR="00444866" w:rsidRPr="005A5A82" w:rsidRDefault="00444866" w:rsidP="00444866">
      <w:pPr>
        <w:jc w:val="both"/>
        <w:rPr>
          <w:u w:val="single"/>
        </w:rPr>
      </w:pPr>
      <w:r>
        <w:t xml:space="preserve">Учреждение: </w:t>
      </w:r>
      <w:r w:rsidRPr="005A5A82">
        <w:rPr>
          <w:u w:val="single"/>
        </w:rPr>
        <w:t>Областное государственное бюджетное учреждение социального обслуживания «Социально-реабилитационный центр для несовершеннолетних Заларинского района»</w:t>
      </w:r>
    </w:p>
    <w:p w:rsidR="00444866" w:rsidRPr="005A5A82" w:rsidRDefault="00444866" w:rsidP="00444866">
      <w:pPr>
        <w:jc w:val="both"/>
        <w:rPr>
          <w:b/>
          <w:u w:val="single"/>
        </w:rPr>
      </w:pPr>
    </w:p>
    <w:p w:rsidR="00444866" w:rsidRPr="00452708" w:rsidRDefault="00444866" w:rsidP="00444866">
      <w:pPr>
        <w:jc w:val="both"/>
        <w:rPr>
          <w:b/>
        </w:rPr>
      </w:pPr>
      <w:r>
        <w:t xml:space="preserve">Общее количество опрошенных человек – </w:t>
      </w:r>
      <w:r w:rsidRPr="00452708">
        <w:rPr>
          <w:b/>
        </w:rPr>
        <w:t>97 чел.  (35,3</w:t>
      </w:r>
      <w:r>
        <w:rPr>
          <w:b/>
        </w:rPr>
        <w:t xml:space="preserve"> </w:t>
      </w:r>
      <w:r w:rsidRPr="00452708">
        <w:rPr>
          <w:b/>
        </w:rPr>
        <w:t>% от общего числа)</w:t>
      </w:r>
    </w:p>
    <w:p w:rsidR="00444866" w:rsidRDefault="00444866" w:rsidP="00444866">
      <w:pPr>
        <w:jc w:val="both"/>
      </w:pPr>
    </w:p>
    <w:p w:rsidR="00444866" w:rsidRDefault="00444866" w:rsidP="00444866">
      <w:pPr>
        <w:jc w:val="both"/>
      </w:pPr>
      <w:r>
        <w:t xml:space="preserve">Дата и время проведения опроса – 15 апреля 2016г. 16.00 </w:t>
      </w:r>
    </w:p>
    <w:p w:rsidR="00444866" w:rsidRDefault="00444866" w:rsidP="00444866">
      <w:pPr>
        <w:jc w:val="both"/>
      </w:pPr>
      <w:r>
        <w:t xml:space="preserve">                                                               18 апреля 2016г. 10.00, 15.00</w:t>
      </w:r>
    </w:p>
    <w:tbl>
      <w:tblPr>
        <w:tblpPr w:leftFromText="180" w:rightFromText="180" w:vertAnchor="text" w:horzAnchor="margin" w:tblpXSpec="center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835"/>
        <w:gridCol w:w="2233"/>
      </w:tblGrid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t xml:space="preserve"> Вопрос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444866" w:rsidRDefault="00444866" w:rsidP="008A2AE6">
            <w:r>
              <w:t xml:space="preserve">Результаты опроса </w:t>
            </w:r>
          </w:p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/>
        </w:tc>
        <w:tc>
          <w:tcPr>
            <w:tcW w:w="2835" w:type="dxa"/>
            <w:shd w:val="clear" w:color="auto" w:fill="auto"/>
          </w:tcPr>
          <w:p w:rsidR="00444866" w:rsidRPr="00EF5223" w:rsidRDefault="00444866" w:rsidP="008A2AE6">
            <w:pPr>
              <w:rPr>
                <w:b/>
              </w:rPr>
            </w:pPr>
            <w:r w:rsidRPr="00EF5223">
              <w:rPr>
                <w:b/>
              </w:rPr>
              <w:t>Да</w:t>
            </w:r>
          </w:p>
          <w:p w:rsidR="00444866" w:rsidRDefault="00444866" w:rsidP="008A2AE6"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ответов  _ чел / % от общего числа опрошенных</w:t>
            </w:r>
          </w:p>
        </w:tc>
        <w:tc>
          <w:tcPr>
            <w:tcW w:w="2233" w:type="dxa"/>
            <w:shd w:val="clear" w:color="auto" w:fill="auto"/>
          </w:tcPr>
          <w:p w:rsidR="00444866" w:rsidRPr="00EF5223" w:rsidRDefault="00444866" w:rsidP="008A2AE6">
            <w:pPr>
              <w:rPr>
                <w:b/>
              </w:rPr>
            </w:pPr>
            <w:r w:rsidRPr="00EF5223">
              <w:rPr>
                <w:b/>
              </w:rPr>
              <w:t>Нет</w:t>
            </w:r>
          </w:p>
          <w:p w:rsidR="00444866" w:rsidRDefault="00444866" w:rsidP="008A2AE6"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ответов  _ чел / % от общего числа опрошенных</w:t>
            </w:r>
          </w:p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t>1. Считаете ли вы условия оказания услуг доступными?</w:t>
            </w:r>
          </w:p>
        </w:tc>
        <w:tc>
          <w:tcPr>
            <w:tcW w:w="2835" w:type="dxa"/>
            <w:shd w:val="clear" w:color="auto" w:fill="auto"/>
          </w:tcPr>
          <w:p w:rsidR="00444866" w:rsidRDefault="00444866" w:rsidP="008A2AE6">
            <w:r>
              <w:t>92 чел. / 94%</w:t>
            </w:r>
          </w:p>
        </w:tc>
        <w:tc>
          <w:tcPr>
            <w:tcW w:w="2233" w:type="dxa"/>
            <w:shd w:val="clear" w:color="auto" w:fill="auto"/>
          </w:tcPr>
          <w:p w:rsidR="00444866" w:rsidRDefault="00444866" w:rsidP="008A2AE6">
            <w:r>
              <w:t>5 чел. / 6%</w:t>
            </w:r>
          </w:p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t>2.Считаете ли вы благоустройство и содержание помещения организации социального обслуживания и территории, на которой она расположена, хорошим?</w:t>
            </w:r>
          </w:p>
        </w:tc>
        <w:tc>
          <w:tcPr>
            <w:tcW w:w="2835" w:type="dxa"/>
            <w:shd w:val="clear" w:color="auto" w:fill="auto"/>
          </w:tcPr>
          <w:p w:rsidR="00444866" w:rsidRDefault="00444866" w:rsidP="008A2AE6">
            <w:r>
              <w:t>76 чел. / 78%</w:t>
            </w:r>
          </w:p>
        </w:tc>
        <w:tc>
          <w:tcPr>
            <w:tcW w:w="2233" w:type="dxa"/>
            <w:shd w:val="clear" w:color="auto" w:fill="auto"/>
          </w:tcPr>
          <w:p w:rsidR="00444866" w:rsidRDefault="00444866" w:rsidP="008A2AE6">
            <w:r>
              <w:t>21 чел. /22%</w:t>
            </w:r>
          </w:p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t>3.Как долго вы ожидали предоставление услуги в организации социального обслуживания?</w:t>
            </w:r>
          </w:p>
        </w:tc>
        <w:tc>
          <w:tcPr>
            <w:tcW w:w="2835" w:type="dxa"/>
            <w:shd w:val="clear" w:color="auto" w:fill="auto"/>
          </w:tcPr>
          <w:p w:rsidR="00444866" w:rsidRDefault="00444866" w:rsidP="008A2AE6">
            <w:r>
              <w:t>Долго-0 чел. / 0 %</w:t>
            </w:r>
          </w:p>
        </w:tc>
        <w:tc>
          <w:tcPr>
            <w:tcW w:w="2233" w:type="dxa"/>
            <w:shd w:val="clear" w:color="auto" w:fill="auto"/>
          </w:tcPr>
          <w:p w:rsidR="00444866" w:rsidRDefault="00444866" w:rsidP="008A2AE6">
            <w:r>
              <w:t>Не долго- 97 чел. / 100%</w:t>
            </w:r>
          </w:p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t>4.Среднее время ожидания приёма к специалисту организации социального обслуживания при личном обращении граждан для получения информации о работе организации соц</w:t>
            </w:r>
            <w:proofErr w:type="gramStart"/>
            <w:r>
              <w:t>.о</w:t>
            </w:r>
            <w:proofErr w:type="gramEnd"/>
            <w:r>
              <w:t xml:space="preserve">бслуживания, порядке предоставления соц.услуг: </w:t>
            </w:r>
          </w:p>
          <w:p w:rsidR="00444866" w:rsidRDefault="00444866" w:rsidP="008A2AE6">
            <w:pPr>
              <w:numPr>
                <w:ilvl w:val="0"/>
                <w:numId w:val="1"/>
              </w:numPr>
            </w:pPr>
            <w:r>
              <w:t>Более 30минут</w:t>
            </w:r>
          </w:p>
          <w:p w:rsidR="00444866" w:rsidRDefault="00444866" w:rsidP="008A2AE6">
            <w:pPr>
              <w:numPr>
                <w:ilvl w:val="0"/>
                <w:numId w:val="1"/>
              </w:numPr>
            </w:pPr>
            <w:r>
              <w:t>От 15 до 30 минут</w:t>
            </w:r>
          </w:p>
          <w:p w:rsidR="00444866" w:rsidRDefault="00444866" w:rsidP="008A2AE6">
            <w:pPr>
              <w:numPr>
                <w:ilvl w:val="0"/>
                <w:numId w:val="1"/>
              </w:numPr>
            </w:pPr>
            <w:r>
              <w:t>Менее 15 минут</w:t>
            </w:r>
          </w:p>
        </w:tc>
        <w:tc>
          <w:tcPr>
            <w:tcW w:w="2835" w:type="dxa"/>
            <w:shd w:val="clear" w:color="auto" w:fill="auto"/>
          </w:tcPr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Default="00444866" w:rsidP="008A2AE6">
            <w:r>
              <w:t>0 чел. / 0 %</w:t>
            </w:r>
          </w:p>
          <w:p w:rsidR="00444866" w:rsidRDefault="00444866" w:rsidP="008A2AE6">
            <w:r>
              <w:t>2 чел./ 3 %</w:t>
            </w:r>
          </w:p>
          <w:p w:rsidR="00444866" w:rsidRDefault="00444866" w:rsidP="008A2AE6">
            <w:r>
              <w:t>95 чел./ 97 %</w:t>
            </w:r>
          </w:p>
        </w:tc>
        <w:tc>
          <w:tcPr>
            <w:tcW w:w="2233" w:type="dxa"/>
            <w:shd w:val="clear" w:color="auto" w:fill="auto"/>
          </w:tcPr>
          <w:p w:rsidR="00444866" w:rsidRDefault="00444866" w:rsidP="008A2AE6"/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t>5. Как вы оцениваете доброжелательность, вежливость и внимательность работников организации социального обслуживания:</w:t>
            </w:r>
          </w:p>
          <w:p w:rsidR="00444866" w:rsidRDefault="00444866" w:rsidP="008A2AE6">
            <w:pPr>
              <w:numPr>
                <w:ilvl w:val="0"/>
                <w:numId w:val="2"/>
              </w:numPr>
            </w:pPr>
            <w:r>
              <w:t>Высокая</w:t>
            </w:r>
          </w:p>
          <w:p w:rsidR="00444866" w:rsidRDefault="00444866" w:rsidP="008A2AE6">
            <w:pPr>
              <w:numPr>
                <w:ilvl w:val="0"/>
                <w:numId w:val="2"/>
              </w:numPr>
            </w:pPr>
            <w:r>
              <w:t>Не всегда высокая</w:t>
            </w:r>
          </w:p>
          <w:p w:rsidR="00444866" w:rsidRDefault="00444866" w:rsidP="008A2AE6">
            <w:pPr>
              <w:numPr>
                <w:ilvl w:val="0"/>
                <w:numId w:val="2"/>
              </w:numPr>
            </w:pPr>
            <w:r>
              <w:t>Низкая</w:t>
            </w:r>
          </w:p>
        </w:tc>
        <w:tc>
          <w:tcPr>
            <w:tcW w:w="2835" w:type="dxa"/>
            <w:shd w:val="clear" w:color="auto" w:fill="auto"/>
          </w:tcPr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Default="00444866" w:rsidP="008A2AE6">
            <w:r>
              <w:t>86 чел. / 88 %</w:t>
            </w:r>
          </w:p>
          <w:p w:rsidR="00444866" w:rsidRDefault="00444866" w:rsidP="008A2AE6">
            <w:r>
              <w:t>11 чел. / 12 %</w:t>
            </w:r>
          </w:p>
          <w:p w:rsidR="00444866" w:rsidRDefault="00444866" w:rsidP="008A2AE6">
            <w:r>
              <w:t>0 чел. / 0 %</w:t>
            </w:r>
          </w:p>
        </w:tc>
        <w:tc>
          <w:tcPr>
            <w:tcW w:w="2233" w:type="dxa"/>
            <w:shd w:val="clear" w:color="auto" w:fill="auto"/>
          </w:tcPr>
          <w:p w:rsidR="00444866" w:rsidRDefault="00444866" w:rsidP="008A2AE6"/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t xml:space="preserve">6.Как вы оцениваете компетентность работников организации социального обслуживания, от общего числа опрошенных: </w:t>
            </w:r>
          </w:p>
          <w:p w:rsidR="00444866" w:rsidRDefault="00444866" w:rsidP="008A2AE6">
            <w:pPr>
              <w:numPr>
                <w:ilvl w:val="0"/>
                <w:numId w:val="3"/>
              </w:numPr>
            </w:pPr>
            <w:r>
              <w:t>Высокая</w:t>
            </w:r>
          </w:p>
          <w:p w:rsidR="00444866" w:rsidRDefault="00444866" w:rsidP="008A2AE6">
            <w:pPr>
              <w:numPr>
                <w:ilvl w:val="0"/>
                <w:numId w:val="3"/>
              </w:numPr>
            </w:pPr>
            <w:r>
              <w:t>Не всегда высокая</w:t>
            </w:r>
          </w:p>
          <w:p w:rsidR="00444866" w:rsidRDefault="00444866" w:rsidP="008A2AE6">
            <w:pPr>
              <w:numPr>
                <w:ilvl w:val="0"/>
                <w:numId w:val="3"/>
              </w:numPr>
            </w:pPr>
            <w:r>
              <w:t>Низкая</w:t>
            </w:r>
          </w:p>
        </w:tc>
        <w:tc>
          <w:tcPr>
            <w:tcW w:w="2835" w:type="dxa"/>
            <w:shd w:val="clear" w:color="auto" w:fill="auto"/>
          </w:tcPr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Default="00444866" w:rsidP="008A2AE6">
            <w:r>
              <w:t>91 чел. / 93 %</w:t>
            </w:r>
          </w:p>
          <w:p w:rsidR="00444866" w:rsidRDefault="00444866" w:rsidP="008A2AE6">
            <w:r>
              <w:t>6 чел. / 7 %</w:t>
            </w:r>
          </w:p>
          <w:p w:rsidR="00444866" w:rsidRDefault="00444866" w:rsidP="008A2AE6">
            <w:r>
              <w:t>0 чел. / 0 %</w:t>
            </w:r>
          </w:p>
        </w:tc>
        <w:tc>
          <w:tcPr>
            <w:tcW w:w="2233" w:type="dxa"/>
            <w:shd w:val="clear" w:color="auto" w:fill="auto"/>
          </w:tcPr>
          <w:p w:rsidR="00444866" w:rsidRDefault="00444866" w:rsidP="008A2AE6"/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t xml:space="preserve">7.Как вы оцениваете изменение качества жизни в результате получения социальных услуг в организации </w:t>
            </w:r>
            <w:r>
              <w:lastRenderedPageBreak/>
              <w:t xml:space="preserve">социального </w:t>
            </w:r>
          </w:p>
          <w:p w:rsidR="00444866" w:rsidRDefault="00444866" w:rsidP="008A2AE6">
            <w:r>
              <w:t>обслуживания?</w:t>
            </w:r>
          </w:p>
        </w:tc>
        <w:tc>
          <w:tcPr>
            <w:tcW w:w="2835" w:type="dxa"/>
            <w:shd w:val="clear" w:color="auto" w:fill="auto"/>
          </w:tcPr>
          <w:p w:rsidR="00444866" w:rsidRDefault="00444866" w:rsidP="008A2AE6">
            <w:r>
              <w:lastRenderedPageBreak/>
              <w:t>В лучшую сторону- 97 чел. /100%</w:t>
            </w:r>
          </w:p>
        </w:tc>
        <w:tc>
          <w:tcPr>
            <w:tcW w:w="2233" w:type="dxa"/>
            <w:shd w:val="clear" w:color="auto" w:fill="auto"/>
          </w:tcPr>
          <w:p w:rsidR="00444866" w:rsidRDefault="00444866" w:rsidP="008A2AE6"/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lastRenderedPageBreak/>
              <w:t>8.Удовлетворены ли вы условиями предоставления социальных услуг, в том числе:</w:t>
            </w:r>
          </w:p>
          <w:p w:rsidR="00444866" w:rsidRDefault="00444866" w:rsidP="008A2AE6">
            <w:pPr>
              <w:numPr>
                <w:ilvl w:val="0"/>
                <w:numId w:val="4"/>
              </w:numPr>
            </w:pPr>
            <w:r>
              <w:t>жилыми помещениями</w:t>
            </w:r>
          </w:p>
          <w:p w:rsidR="00444866" w:rsidRDefault="00444866" w:rsidP="008A2AE6">
            <w:pPr>
              <w:numPr>
                <w:ilvl w:val="0"/>
                <w:numId w:val="4"/>
              </w:numPr>
            </w:pPr>
            <w:r>
              <w:t>наличием оборудования для предоставления соц</w:t>
            </w:r>
            <w:proofErr w:type="gramStart"/>
            <w:r>
              <w:t>.у</w:t>
            </w:r>
            <w:proofErr w:type="gramEnd"/>
            <w:r>
              <w:t>слуг</w:t>
            </w:r>
          </w:p>
          <w:p w:rsidR="00444866" w:rsidRDefault="00444866" w:rsidP="008A2AE6">
            <w:pPr>
              <w:numPr>
                <w:ilvl w:val="0"/>
                <w:numId w:val="4"/>
              </w:numPr>
            </w:pPr>
            <w:r>
              <w:t>питанием</w:t>
            </w:r>
          </w:p>
          <w:p w:rsidR="00444866" w:rsidRDefault="00444866" w:rsidP="008A2AE6">
            <w:pPr>
              <w:numPr>
                <w:ilvl w:val="0"/>
                <w:numId w:val="4"/>
              </w:numPr>
            </w:pPr>
            <w:r>
              <w:t>мебелью, мягким инвентарём</w:t>
            </w:r>
          </w:p>
          <w:p w:rsidR="00444866" w:rsidRDefault="00444866" w:rsidP="008A2AE6">
            <w:pPr>
              <w:numPr>
                <w:ilvl w:val="0"/>
                <w:numId w:val="4"/>
              </w:numPr>
            </w:pPr>
            <w:r>
              <w:t>предоставление социально-бытовых услуг</w:t>
            </w:r>
          </w:p>
          <w:p w:rsidR="00444866" w:rsidRDefault="00444866" w:rsidP="008A2AE6">
            <w:pPr>
              <w:numPr>
                <w:ilvl w:val="0"/>
                <w:numId w:val="4"/>
              </w:numPr>
            </w:pPr>
            <w:r>
              <w:t>конфиденциальностью предоставления социальных услуг</w:t>
            </w:r>
          </w:p>
          <w:p w:rsidR="00444866" w:rsidRDefault="00444866" w:rsidP="008A2AE6">
            <w:pPr>
              <w:numPr>
                <w:ilvl w:val="0"/>
                <w:numId w:val="4"/>
              </w:numPr>
            </w:pPr>
            <w:r>
              <w:t>графиком посещения родственниками в организации социального обслуживания</w:t>
            </w:r>
          </w:p>
          <w:p w:rsidR="00444866" w:rsidRDefault="00444866" w:rsidP="008A2AE6">
            <w:pPr>
              <w:numPr>
                <w:ilvl w:val="0"/>
                <w:numId w:val="4"/>
              </w:numPr>
            </w:pPr>
            <w:r>
              <w:t>периодичностью прихода социальных работников на дом</w:t>
            </w:r>
          </w:p>
        </w:tc>
        <w:tc>
          <w:tcPr>
            <w:tcW w:w="2835" w:type="dxa"/>
            <w:shd w:val="clear" w:color="auto" w:fill="auto"/>
          </w:tcPr>
          <w:p w:rsidR="00444866" w:rsidRDefault="00444866" w:rsidP="008A2AE6"/>
          <w:p w:rsidR="00444866" w:rsidRPr="003652C8" w:rsidRDefault="00444866" w:rsidP="008A2AE6"/>
          <w:p w:rsidR="00444866" w:rsidRPr="003652C8" w:rsidRDefault="00444866" w:rsidP="008A2AE6"/>
          <w:p w:rsidR="00444866" w:rsidRPr="003652C8" w:rsidRDefault="00444866" w:rsidP="008A2AE6"/>
          <w:p w:rsidR="00444866" w:rsidRPr="003652C8" w:rsidRDefault="00444866" w:rsidP="008A2AE6">
            <w:r>
              <w:t>92 чел. / 94%</w:t>
            </w:r>
          </w:p>
          <w:p w:rsidR="00444866" w:rsidRPr="003652C8" w:rsidRDefault="00444866" w:rsidP="008A2AE6"/>
          <w:p w:rsidR="00444866" w:rsidRPr="003652C8" w:rsidRDefault="00444866" w:rsidP="008A2AE6"/>
          <w:p w:rsidR="00444866" w:rsidRPr="003652C8" w:rsidRDefault="00444866" w:rsidP="008A2AE6">
            <w:r>
              <w:t>91 чел. /93 %</w:t>
            </w:r>
          </w:p>
          <w:p w:rsidR="00444866" w:rsidRPr="003652C8" w:rsidRDefault="00444866" w:rsidP="008A2AE6"/>
          <w:p w:rsidR="00444866" w:rsidRPr="003652C8" w:rsidRDefault="00444866" w:rsidP="008A2AE6">
            <w:r>
              <w:t>54 чел. / 55 %</w:t>
            </w:r>
          </w:p>
          <w:p w:rsidR="00444866" w:rsidRDefault="00444866" w:rsidP="008A2AE6"/>
          <w:p w:rsidR="00444866" w:rsidRDefault="00444866" w:rsidP="008A2AE6">
            <w:r>
              <w:t>97 чел. / 100 %</w:t>
            </w:r>
          </w:p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Pr="003652C8" w:rsidRDefault="00444866" w:rsidP="008A2AE6">
            <w:r>
              <w:t>59 чел./ 60 %</w:t>
            </w:r>
          </w:p>
        </w:tc>
        <w:tc>
          <w:tcPr>
            <w:tcW w:w="2233" w:type="dxa"/>
            <w:shd w:val="clear" w:color="auto" w:fill="auto"/>
          </w:tcPr>
          <w:p w:rsidR="00444866" w:rsidRDefault="00444866" w:rsidP="008A2AE6"/>
          <w:p w:rsidR="00444866" w:rsidRPr="003652C8" w:rsidRDefault="00444866" w:rsidP="008A2AE6"/>
          <w:p w:rsidR="00444866" w:rsidRPr="003652C8" w:rsidRDefault="00444866" w:rsidP="008A2AE6"/>
          <w:p w:rsidR="00444866" w:rsidRPr="003652C8" w:rsidRDefault="00444866" w:rsidP="008A2AE6"/>
          <w:p w:rsidR="00444866" w:rsidRPr="003652C8" w:rsidRDefault="00444866" w:rsidP="008A2AE6">
            <w:r>
              <w:t>5 чел. / 6%</w:t>
            </w:r>
          </w:p>
          <w:p w:rsidR="00444866" w:rsidRPr="003652C8" w:rsidRDefault="00444866" w:rsidP="008A2AE6"/>
          <w:p w:rsidR="00444866" w:rsidRPr="003652C8" w:rsidRDefault="00444866" w:rsidP="008A2AE6"/>
          <w:p w:rsidR="00444866" w:rsidRPr="003652C8" w:rsidRDefault="00444866" w:rsidP="008A2AE6">
            <w:r>
              <w:t>6 чел. / 7 %</w:t>
            </w:r>
          </w:p>
          <w:p w:rsidR="00444866" w:rsidRPr="003652C8" w:rsidRDefault="00444866" w:rsidP="008A2AE6"/>
          <w:p w:rsidR="00444866" w:rsidRPr="003652C8" w:rsidRDefault="00444866" w:rsidP="008A2AE6">
            <w:r>
              <w:t>13 чел. /12 %</w:t>
            </w:r>
          </w:p>
          <w:p w:rsidR="00444866" w:rsidRDefault="00444866" w:rsidP="008A2AE6"/>
          <w:p w:rsidR="00444866" w:rsidRDefault="00444866" w:rsidP="008A2AE6">
            <w:r>
              <w:t>0 чел./ 0 %</w:t>
            </w:r>
          </w:p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Default="00444866" w:rsidP="008A2AE6"/>
          <w:p w:rsidR="00444866" w:rsidRPr="003652C8" w:rsidRDefault="00444866" w:rsidP="008A2AE6">
            <w:r>
              <w:t>8 чел. / 7 %</w:t>
            </w:r>
          </w:p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t>9.Удовлетворены ли вы оперативностью решения вопросов?</w:t>
            </w:r>
          </w:p>
        </w:tc>
        <w:tc>
          <w:tcPr>
            <w:tcW w:w="2835" w:type="dxa"/>
            <w:shd w:val="clear" w:color="auto" w:fill="auto"/>
          </w:tcPr>
          <w:p w:rsidR="00444866" w:rsidRDefault="00444866" w:rsidP="008A2AE6">
            <w:r>
              <w:t>88 чел. / 90 %</w:t>
            </w:r>
          </w:p>
        </w:tc>
        <w:tc>
          <w:tcPr>
            <w:tcW w:w="2233" w:type="dxa"/>
            <w:shd w:val="clear" w:color="auto" w:fill="auto"/>
          </w:tcPr>
          <w:p w:rsidR="00444866" w:rsidRDefault="00444866" w:rsidP="008A2AE6">
            <w:r>
              <w:t>9 чел. / 10%</w:t>
            </w:r>
          </w:p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t xml:space="preserve">10.Удовлетворены ли вы качеством проводимых мероприятий, имеющих групповой характер (оздоровительных, </w:t>
            </w:r>
            <w:proofErr w:type="spellStart"/>
            <w:r>
              <w:t>досуговых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auto"/>
          </w:tcPr>
          <w:p w:rsidR="00444866" w:rsidRDefault="00444866" w:rsidP="008A2AE6">
            <w:r>
              <w:t>85 чел. / 87 %</w:t>
            </w:r>
          </w:p>
        </w:tc>
        <w:tc>
          <w:tcPr>
            <w:tcW w:w="2233" w:type="dxa"/>
            <w:shd w:val="clear" w:color="auto" w:fill="auto"/>
          </w:tcPr>
          <w:p w:rsidR="00444866" w:rsidRDefault="00444866" w:rsidP="008A2AE6">
            <w:r>
              <w:t>12 чел. / 13 %</w:t>
            </w:r>
          </w:p>
        </w:tc>
      </w:tr>
      <w:tr w:rsidR="00444866" w:rsidTr="008A2AE6">
        <w:tc>
          <w:tcPr>
            <w:tcW w:w="4503" w:type="dxa"/>
            <w:shd w:val="clear" w:color="auto" w:fill="auto"/>
          </w:tcPr>
          <w:p w:rsidR="00444866" w:rsidRDefault="00444866" w:rsidP="008A2AE6">
            <w:r>
              <w:t>11.Будуте ли вы рекомендовать организацию социального обслуживания родственникам и знакомым, нуждающимся в социальном обслуживании.</w:t>
            </w:r>
          </w:p>
        </w:tc>
        <w:tc>
          <w:tcPr>
            <w:tcW w:w="2835" w:type="dxa"/>
            <w:shd w:val="clear" w:color="auto" w:fill="auto"/>
          </w:tcPr>
          <w:p w:rsidR="00444866" w:rsidRDefault="00444866" w:rsidP="008A2AE6">
            <w:r>
              <w:t>96 чел. / 99 %</w:t>
            </w:r>
          </w:p>
        </w:tc>
        <w:tc>
          <w:tcPr>
            <w:tcW w:w="2233" w:type="dxa"/>
            <w:shd w:val="clear" w:color="auto" w:fill="auto"/>
          </w:tcPr>
          <w:p w:rsidR="00444866" w:rsidRDefault="00444866" w:rsidP="008A2AE6">
            <w:r>
              <w:t xml:space="preserve"> 1 чел. / 1 %</w:t>
            </w:r>
          </w:p>
        </w:tc>
      </w:tr>
    </w:tbl>
    <w:p w:rsidR="00A6467A" w:rsidRDefault="00A6467A"/>
    <w:p w:rsidR="00D31ABE" w:rsidRDefault="00D31ABE"/>
    <w:p w:rsidR="00D31ABE" w:rsidRDefault="00D31ABE">
      <w:r>
        <w:t>Заместитель директора по СРР                                                                             М.В. Павлова</w:t>
      </w:r>
    </w:p>
    <w:sectPr w:rsidR="00D31ABE" w:rsidSect="00A6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99D"/>
    <w:multiLevelType w:val="hybridMultilevel"/>
    <w:tmpl w:val="6FA2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004"/>
    <w:multiLevelType w:val="hybridMultilevel"/>
    <w:tmpl w:val="F474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6789"/>
    <w:multiLevelType w:val="hybridMultilevel"/>
    <w:tmpl w:val="A3B4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304A9"/>
    <w:multiLevelType w:val="hybridMultilevel"/>
    <w:tmpl w:val="63D6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4866"/>
    <w:rsid w:val="003F159A"/>
    <w:rsid w:val="00444866"/>
    <w:rsid w:val="00562C0C"/>
    <w:rsid w:val="00635876"/>
    <w:rsid w:val="00A6467A"/>
    <w:rsid w:val="00D3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2017-04-18T05:44:00Z</dcterms:created>
  <dcterms:modified xsi:type="dcterms:W3CDTF">2017-04-18T05:45:00Z</dcterms:modified>
</cp:coreProperties>
</file>